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5895" w14:textId="77777777" w:rsidR="00C44676" w:rsidRDefault="0015754A" w:rsidP="00C4467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CV abreviado </w:t>
      </w:r>
      <w:r w:rsidR="00C44676" w:rsidRPr="00F6010F">
        <w:rPr>
          <w:rFonts w:ascii="Arial Narrow" w:hAnsi="Arial Narrow"/>
          <w:b/>
          <w:bCs/>
        </w:rPr>
        <w:t xml:space="preserve">Liliana Marcela </w:t>
      </w:r>
      <w:proofErr w:type="spellStart"/>
      <w:r w:rsidR="00C44676" w:rsidRPr="00F6010F">
        <w:rPr>
          <w:rFonts w:ascii="Arial Narrow" w:hAnsi="Arial Narrow"/>
          <w:b/>
          <w:bCs/>
        </w:rPr>
        <w:t>Scoponi</w:t>
      </w:r>
      <w:proofErr w:type="spellEnd"/>
      <w:r w:rsidR="00C44676" w:rsidRPr="00F6010F">
        <w:rPr>
          <w:rFonts w:ascii="Arial Narrow" w:hAnsi="Arial Narrow"/>
          <w:b/>
          <w:bCs/>
        </w:rPr>
        <w:t xml:space="preserve"> </w:t>
      </w:r>
    </w:p>
    <w:p w14:paraId="7545067F" w14:textId="77777777" w:rsidR="0015754A" w:rsidRPr="00F6010F" w:rsidRDefault="0015754A" w:rsidP="00C4467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74172314" w14:textId="77777777" w:rsidR="009A1F9E" w:rsidRDefault="00A1745C" w:rsidP="009A1F9E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color w:val="000000"/>
        </w:rPr>
      </w:pPr>
      <w:r w:rsidRPr="00F6010F">
        <w:rPr>
          <w:rFonts w:ascii="Arial Narrow" w:hAnsi="Arial Narrow"/>
          <w:color w:val="000000"/>
        </w:rPr>
        <w:t>Contador</w:t>
      </w:r>
      <w:r w:rsidR="009434EC" w:rsidRPr="00F6010F">
        <w:rPr>
          <w:rFonts w:ascii="Arial Narrow" w:hAnsi="Arial Narrow"/>
          <w:color w:val="000000"/>
        </w:rPr>
        <w:t>a</w:t>
      </w:r>
      <w:r w:rsidRPr="00F6010F">
        <w:rPr>
          <w:rFonts w:ascii="Arial Narrow" w:hAnsi="Arial Narrow"/>
          <w:color w:val="000000"/>
        </w:rPr>
        <w:t xml:space="preserve"> Públic</w:t>
      </w:r>
      <w:r w:rsidR="009434EC" w:rsidRPr="00F6010F">
        <w:rPr>
          <w:rFonts w:ascii="Arial Narrow" w:hAnsi="Arial Narrow"/>
          <w:color w:val="000000"/>
        </w:rPr>
        <w:t>a</w:t>
      </w:r>
      <w:r w:rsidR="000A2BD0">
        <w:rPr>
          <w:rFonts w:ascii="Arial Narrow" w:hAnsi="Arial Narrow"/>
          <w:color w:val="000000"/>
        </w:rPr>
        <w:t xml:space="preserve"> y Magíster en Administración</w:t>
      </w:r>
      <w:r w:rsidR="00BD1B34">
        <w:rPr>
          <w:rFonts w:ascii="Arial Narrow" w:hAnsi="Arial Narrow"/>
          <w:color w:val="000000"/>
        </w:rPr>
        <w:t>, Universidad Nacional del Sur</w:t>
      </w:r>
      <w:r w:rsidR="00CA4E87">
        <w:rPr>
          <w:rFonts w:ascii="Arial Narrow" w:hAnsi="Arial Narrow"/>
          <w:color w:val="000000"/>
        </w:rPr>
        <w:t xml:space="preserve"> (UNS)</w:t>
      </w:r>
      <w:r w:rsidR="00BD1B34">
        <w:rPr>
          <w:rFonts w:ascii="Arial Narrow" w:hAnsi="Arial Narrow"/>
          <w:color w:val="000000"/>
        </w:rPr>
        <w:t xml:space="preserve">. </w:t>
      </w:r>
      <w:r w:rsidRPr="00F6010F">
        <w:rPr>
          <w:rFonts w:ascii="Arial Narrow" w:hAnsi="Arial Narrow"/>
          <w:color w:val="000000"/>
        </w:rPr>
        <w:t>Investigador</w:t>
      </w:r>
      <w:r w:rsidR="009434EC" w:rsidRPr="00F6010F">
        <w:rPr>
          <w:rFonts w:ascii="Arial Narrow" w:hAnsi="Arial Narrow"/>
          <w:color w:val="000000"/>
        </w:rPr>
        <w:t>a</w:t>
      </w:r>
      <w:r w:rsidR="000A2BD0">
        <w:rPr>
          <w:rFonts w:ascii="Arial Narrow" w:hAnsi="Arial Narrow"/>
          <w:color w:val="000000"/>
        </w:rPr>
        <w:t xml:space="preserve"> Categoría II </w:t>
      </w:r>
      <w:r w:rsidRPr="00F6010F">
        <w:rPr>
          <w:rFonts w:ascii="Arial Narrow" w:hAnsi="Arial Narrow"/>
          <w:color w:val="000000"/>
        </w:rPr>
        <w:t>Sistema Nacional d</w:t>
      </w:r>
      <w:r w:rsidR="000A2BD0">
        <w:rPr>
          <w:rFonts w:ascii="Arial Narrow" w:hAnsi="Arial Narrow"/>
          <w:color w:val="000000"/>
        </w:rPr>
        <w:t>e Incentivos a la Investigación</w:t>
      </w:r>
      <w:r w:rsidRPr="00F6010F">
        <w:rPr>
          <w:rFonts w:ascii="Arial Narrow" w:hAnsi="Arial Narrow"/>
          <w:color w:val="000000"/>
        </w:rPr>
        <w:t xml:space="preserve">. </w:t>
      </w:r>
      <w:r w:rsidR="00CA4E87">
        <w:rPr>
          <w:rFonts w:ascii="Arial Narrow" w:hAnsi="Arial Narrow"/>
          <w:color w:val="000000"/>
        </w:rPr>
        <w:t xml:space="preserve">Integrante del Banco de Especialistas </w:t>
      </w:r>
      <w:r w:rsidR="00CA4E87" w:rsidRPr="00CA4E87">
        <w:rPr>
          <w:rFonts w:ascii="Arial Narrow" w:hAnsi="Arial Narrow"/>
          <w:color w:val="000000"/>
        </w:rPr>
        <w:t>en Economía, Cs. de la Gestión y de la Administración Pública</w:t>
      </w:r>
      <w:r w:rsidR="00CA4E87">
        <w:rPr>
          <w:rFonts w:ascii="Arial Narrow" w:hAnsi="Arial Narrow"/>
          <w:color w:val="000000"/>
        </w:rPr>
        <w:t xml:space="preserve"> del CONICET. </w:t>
      </w:r>
    </w:p>
    <w:p w14:paraId="36A9BAAA" w14:textId="77777777" w:rsidR="009A1F9E" w:rsidRDefault="00A1745C" w:rsidP="009A1F9E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color w:val="000000"/>
        </w:rPr>
      </w:pPr>
      <w:r w:rsidRPr="00F6010F">
        <w:rPr>
          <w:rFonts w:ascii="Arial Narrow" w:hAnsi="Arial Narrow"/>
          <w:color w:val="000000"/>
        </w:rPr>
        <w:t xml:space="preserve">Profesora </w:t>
      </w:r>
      <w:r w:rsidR="00621FB9" w:rsidRPr="00F6010F">
        <w:rPr>
          <w:rFonts w:ascii="Arial Narrow" w:hAnsi="Arial Narrow"/>
          <w:color w:val="000000"/>
        </w:rPr>
        <w:t>Titular</w:t>
      </w:r>
      <w:r w:rsidRPr="00F6010F">
        <w:rPr>
          <w:rFonts w:ascii="Arial Narrow" w:hAnsi="Arial Narrow"/>
          <w:color w:val="000000"/>
        </w:rPr>
        <w:t xml:space="preserve"> Ordinaria </w:t>
      </w:r>
      <w:r w:rsidR="009A1F9E">
        <w:rPr>
          <w:rFonts w:ascii="Arial Narrow" w:hAnsi="Arial Narrow"/>
          <w:color w:val="000000"/>
        </w:rPr>
        <w:t xml:space="preserve">por concurso </w:t>
      </w:r>
      <w:r w:rsidRPr="00F6010F">
        <w:rPr>
          <w:rFonts w:ascii="Arial Narrow" w:hAnsi="Arial Narrow"/>
          <w:color w:val="000000"/>
        </w:rPr>
        <w:t>en Contabilidad de Costos</w:t>
      </w:r>
      <w:r w:rsidR="00CA4E87">
        <w:rPr>
          <w:rFonts w:ascii="Arial Narrow" w:hAnsi="Arial Narrow"/>
          <w:color w:val="000000"/>
        </w:rPr>
        <w:t xml:space="preserve">, </w:t>
      </w:r>
      <w:r w:rsidR="00CB7513" w:rsidRPr="00F6010F">
        <w:rPr>
          <w:rFonts w:ascii="Arial Narrow" w:hAnsi="Arial Narrow"/>
          <w:color w:val="000000"/>
        </w:rPr>
        <w:t>Gestión de Agronegocios</w:t>
      </w:r>
      <w:r w:rsidR="00CA4E87">
        <w:rPr>
          <w:rFonts w:ascii="Arial Narrow" w:hAnsi="Arial Narrow"/>
          <w:color w:val="000000"/>
        </w:rPr>
        <w:t xml:space="preserve"> y Administración Rural LA</w:t>
      </w:r>
      <w:r w:rsidR="00C74BF0" w:rsidRPr="00F6010F">
        <w:rPr>
          <w:rFonts w:ascii="Arial Narrow" w:hAnsi="Arial Narrow"/>
          <w:color w:val="000000"/>
        </w:rPr>
        <w:t>.</w:t>
      </w:r>
      <w:r w:rsidR="000A2BD0">
        <w:rPr>
          <w:rFonts w:ascii="Arial Narrow" w:hAnsi="Arial Narrow"/>
          <w:color w:val="000000"/>
        </w:rPr>
        <w:t xml:space="preserve"> </w:t>
      </w:r>
      <w:r w:rsidRPr="00F6010F">
        <w:rPr>
          <w:rFonts w:ascii="Arial Narrow" w:hAnsi="Arial Narrow"/>
          <w:color w:val="000000"/>
        </w:rPr>
        <w:t xml:space="preserve">Ex-Profesora Adjunta </w:t>
      </w:r>
      <w:r w:rsidR="006D128C">
        <w:rPr>
          <w:rFonts w:ascii="Arial Narrow" w:hAnsi="Arial Narrow"/>
          <w:color w:val="000000"/>
        </w:rPr>
        <w:t xml:space="preserve">Ordinaria </w:t>
      </w:r>
      <w:r w:rsidRPr="00F6010F">
        <w:rPr>
          <w:rFonts w:ascii="Arial Narrow" w:hAnsi="Arial Narrow"/>
          <w:color w:val="000000"/>
        </w:rPr>
        <w:t>de</w:t>
      </w:r>
      <w:r w:rsidR="009A1F9E">
        <w:rPr>
          <w:rFonts w:ascii="Arial Narrow" w:hAnsi="Arial Narrow"/>
          <w:color w:val="000000"/>
        </w:rPr>
        <w:t>:</w:t>
      </w:r>
      <w:r w:rsidRPr="00F6010F">
        <w:rPr>
          <w:rFonts w:ascii="Arial Narrow" w:hAnsi="Arial Narrow"/>
          <w:color w:val="000000"/>
        </w:rPr>
        <w:t xml:space="preserve"> Principios de Administración</w:t>
      </w:r>
      <w:r w:rsidR="009A1F9E">
        <w:rPr>
          <w:rFonts w:ascii="Arial Narrow" w:hAnsi="Arial Narrow"/>
          <w:color w:val="000000"/>
        </w:rPr>
        <w:t>,</w:t>
      </w:r>
      <w:r w:rsidR="00CA4E87">
        <w:rPr>
          <w:rFonts w:ascii="Arial Narrow" w:hAnsi="Arial Narrow"/>
          <w:color w:val="000000"/>
        </w:rPr>
        <w:t xml:space="preserve"> Administración I</w:t>
      </w:r>
      <w:r w:rsidR="009A1F9E">
        <w:rPr>
          <w:rFonts w:ascii="Arial Narrow" w:hAnsi="Arial Narrow"/>
          <w:color w:val="000000"/>
        </w:rPr>
        <w:t xml:space="preserve"> y Organización de Empresas </w:t>
      </w:r>
      <w:r w:rsidR="006C099F">
        <w:rPr>
          <w:rFonts w:ascii="Arial Narrow" w:hAnsi="Arial Narrow"/>
          <w:color w:val="000000"/>
        </w:rPr>
        <w:t>(UNS)</w:t>
      </w:r>
      <w:r w:rsidR="000A2BD0">
        <w:rPr>
          <w:rFonts w:ascii="Arial Narrow" w:hAnsi="Arial Narrow"/>
          <w:color w:val="000000"/>
        </w:rPr>
        <w:t xml:space="preserve">. </w:t>
      </w:r>
      <w:r w:rsidR="00CA14A2" w:rsidRPr="00F6010F">
        <w:rPr>
          <w:rFonts w:ascii="Arial Narrow" w:hAnsi="Arial Narrow"/>
          <w:color w:val="000000"/>
        </w:rPr>
        <w:t xml:space="preserve">Profesora de posgrado en </w:t>
      </w:r>
      <w:r w:rsidR="008B2B2C" w:rsidRPr="00F6010F">
        <w:rPr>
          <w:rFonts w:ascii="Arial Narrow" w:hAnsi="Arial Narrow"/>
          <w:color w:val="000000"/>
        </w:rPr>
        <w:t xml:space="preserve">varias </w:t>
      </w:r>
      <w:r w:rsidR="00B24CB7" w:rsidRPr="00F6010F">
        <w:rPr>
          <w:rFonts w:ascii="Arial Narrow" w:hAnsi="Arial Narrow"/>
          <w:color w:val="000000"/>
        </w:rPr>
        <w:t xml:space="preserve">Especializaciones </w:t>
      </w:r>
      <w:r w:rsidR="000A2BD0">
        <w:rPr>
          <w:rFonts w:ascii="Arial Narrow" w:hAnsi="Arial Narrow"/>
          <w:color w:val="000000"/>
        </w:rPr>
        <w:t xml:space="preserve">y Maestrías de la UNS y </w:t>
      </w:r>
      <w:r w:rsidR="009A1F9E">
        <w:rPr>
          <w:rFonts w:ascii="Arial Narrow" w:hAnsi="Arial Narrow"/>
          <w:color w:val="000000"/>
        </w:rPr>
        <w:t xml:space="preserve">de </w:t>
      </w:r>
      <w:r w:rsidR="000A2BD0">
        <w:rPr>
          <w:rFonts w:ascii="Arial Narrow" w:hAnsi="Arial Narrow"/>
          <w:color w:val="000000"/>
        </w:rPr>
        <w:t>otras universidades</w:t>
      </w:r>
      <w:r w:rsidR="00CA4E87">
        <w:rPr>
          <w:rFonts w:ascii="Arial Narrow" w:hAnsi="Arial Narrow"/>
          <w:color w:val="000000"/>
        </w:rPr>
        <w:t xml:space="preserve"> en </w:t>
      </w:r>
      <w:r w:rsidR="009A1F9E">
        <w:rPr>
          <w:rFonts w:ascii="Arial Narrow" w:hAnsi="Arial Narrow"/>
          <w:color w:val="000000"/>
        </w:rPr>
        <w:t xml:space="preserve">los </w:t>
      </w:r>
      <w:r w:rsidR="00CA4E87">
        <w:rPr>
          <w:rFonts w:ascii="Arial Narrow" w:hAnsi="Arial Narrow"/>
          <w:color w:val="000000"/>
        </w:rPr>
        <w:t xml:space="preserve">módulos: Costos para la gestión, Contabilidad gerencial, </w:t>
      </w:r>
      <w:r w:rsidR="009A1F9E">
        <w:rPr>
          <w:rFonts w:ascii="Arial Narrow" w:hAnsi="Arial Narrow"/>
          <w:color w:val="000000"/>
        </w:rPr>
        <w:t xml:space="preserve">Administración Rural, </w:t>
      </w:r>
      <w:r w:rsidR="00CA4E87">
        <w:rPr>
          <w:rFonts w:ascii="Arial Narrow" w:hAnsi="Arial Narrow"/>
          <w:color w:val="000000"/>
        </w:rPr>
        <w:t>Control de Gestión y Tablero de Comando</w:t>
      </w:r>
      <w:r w:rsidR="000A2BD0">
        <w:rPr>
          <w:rFonts w:ascii="Arial Narrow" w:hAnsi="Arial Narrow"/>
          <w:color w:val="000000"/>
        </w:rPr>
        <w:t xml:space="preserve">. </w:t>
      </w:r>
      <w:r w:rsidR="009A1F9E">
        <w:rPr>
          <w:rFonts w:ascii="Arial Narrow" w:hAnsi="Arial Narrow"/>
          <w:color w:val="000000"/>
        </w:rPr>
        <w:t>Directora académica de la Maestría en Administración (UNS) y miembro del Comité Académico de otras carreras de posgrado.</w:t>
      </w:r>
    </w:p>
    <w:p w14:paraId="286AE41A" w14:textId="77777777" w:rsidR="009A1F9E" w:rsidRDefault="006D128C" w:rsidP="009A1F9E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Miembro de la Mesa Regional Sur BPA de la Red BPA</w:t>
      </w:r>
      <w:r w:rsidR="00CA4E87">
        <w:rPr>
          <w:rFonts w:ascii="Arial Narrow" w:hAnsi="Arial Narrow"/>
          <w:color w:val="000000"/>
        </w:rPr>
        <w:t xml:space="preserve"> (Buenas Prácticas Agropecuarias)</w:t>
      </w:r>
      <w:r>
        <w:rPr>
          <w:rFonts w:ascii="Arial Narrow" w:hAnsi="Arial Narrow"/>
          <w:color w:val="000000"/>
        </w:rPr>
        <w:t>. M</w:t>
      </w:r>
      <w:r w:rsidRPr="006D128C">
        <w:rPr>
          <w:rFonts w:ascii="Arial Narrow" w:hAnsi="Arial Narrow"/>
          <w:color w:val="000000"/>
        </w:rPr>
        <w:t xml:space="preserve">iembro de la Red de Seguridad Alimentaria </w:t>
      </w:r>
      <w:r>
        <w:rPr>
          <w:rFonts w:ascii="Arial Narrow" w:hAnsi="Arial Narrow"/>
          <w:color w:val="000000"/>
        </w:rPr>
        <w:t xml:space="preserve">(RSA) </w:t>
      </w:r>
      <w:r w:rsidRPr="006D128C">
        <w:rPr>
          <w:rFonts w:ascii="Arial Narrow" w:hAnsi="Arial Narrow"/>
          <w:color w:val="000000"/>
        </w:rPr>
        <w:t xml:space="preserve">del CONICET en el grupo de investigación </w:t>
      </w:r>
      <w:r w:rsidRPr="006D128C">
        <w:rPr>
          <w:rFonts w:ascii="Arial Narrow" w:hAnsi="Arial Narrow"/>
          <w:i/>
          <w:color w:val="000000"/>
        </w:rPr>
        <w:t>ad hoc</w:t>
      </w:r>
      <w:r w:rsidRPr="006D128C">
        <w:rPr>
          <w:rFonts w:ascii="Arial Narrow" w:hAnsi="Arial Narrow"/>
          <w:color w:val="000000"/>
        </w:rPr>
        <w:t xml:space="preserve"> “Carne Sustentable”.</w:t>
      </w:r>
      <w:r>
        <w:rPr>
          <w:rFonts w:ascii="Arial Narrow" w:hAnsi="Arial Narrow"/>
          <w:color w:val="000000"/>
        </w:rPr>
        <w:t xml:space="preserve"> </w:t>
      </w:r>
      <w:r w:rsidR="00CA4E87">
        <w:rPr>
          <w:rFonts w:ascii="Arial Narrow" w:hAnsi="Arial Narrow"/>
          <w:color w:val="000000"/>
        </w:rPr>
        <w:t>Miembro de la Comisión Directiva de la Asociación Argentina de Economía Agraria</w:t>
      </w:r>
      <w:r w:rsidR="00197345">
        <w:rPr>
          <w:rFonts w:ascii="Arial Narrow" w:hAnsi="Arial Narrow"/>
          <w:color w:val="000000"/>
        </w:rPr>
        <w:t xml:space="preserve">. Miembro del Consejo </w:t>
      </w:r>
      <w:r w:rsidR="009A1F9E">
        <w:rPr>
          <w:rFonts w:ascii="Arial Narrow" w:hAnsi="Arial Narrow"/>
          <w:color w:val="000000"/>
        </w:rPr>
        <w:t xml:space="preserve">Asesor Local </w:t>
      </w:r>
      <w:r w:rsidR="00197345">
        <w:rPr>
          <w:rFonts w:ascii="Arial Narrow" w:hAnsi="Arial Narrow"/>
          <w:color w:val="000000"/>
        </w:rPr>
        <w:t xml:space="preserve">de </w:t>
      </w:r>
      <w:r w:rsidR="009A1F9E">
        <w:rPr>
          <w:rFonts w:ascii="Arial Narrow" w:hAnsi="Arial Narrow"/>
          <w:color w:val="000000"/>
        </w:rPr>
        <w:t xml:space="preserve">la </w:t>
      </w:r>
      <w:r w:rsidR="00197345">
        <w:rPr>
          <w:rFonts w:ascii="Arial Narrow" w:hAnsi="Arial Narrow"/>
          <w:color w:val="000000"/>
        </w:rPr>
        <w:t>AER INTA Bahía Blanca</w:t>
      </w:r>
      <w:r w:rsidR="00CA4E87">
        <w:rPr>
          <w:rFonts w:ascii="Arial Narrow" w:hAnsi="Arial Narrow"/>
          <w:color w:val="000000"/>
        </w:rPr>
        <w:t>.</w:t>
      </w:r>
      <w:r w:rsidR="00CA4E87" w:rsidRPr="00CA4E87">
        <w:rPr>
          <w:rFonts w:ascii="Arial Narrow" w:hAnsi="Arial Narrow"/>
          <w:color w:val="000000"/>
        </w:rPr>
        <w:t xml:space="preserve"> </w:t>
      </w:r>
    </w:p>
    <w:p w14:paraId="27BD72D8" w14:textId="77777777" w:rsidR="009A1F9E" w:rsidRDefault="009A1F9E" w:rsidP="009A1F9E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9A1F9E">
        <w:rPr>
          <w:rFonts w:ascii="Arial Narrow" w:hAnsi="Arial Narrow"/>
          <w:color w:val="000000"/>
        </w:rPr>
        <w:t>Coordinadora Sub-área Contabilidad de Gestión del Centro de Estudios</w:t>
      </w:r>
      <w:r>
        <w:rPr>
          <w:rFonts w:ascii="Arial Narrow" w:hAnsi="Arial Narrow"/>
          <w:color w:val="000000"/>
        </w:rPr>
        <w:t xml:space="preserve"> </w:t>
      </w:r>
      <w:r w:rsidRPr="009A1F9E">
        <w:rPr>
          <w:rFonts w:ascii="Arial Narrow" w:hAnsi="Arial Narrow"/>
          <w:color w:val="000000"/>
        </w:rPr>
        <w:t>Contables (CEC)</w:t>
      </w:r>
      <w:r>
        <w:rPr>
          <w:rFonts w:ascii="Arial Narrow" w:hAnsi="Arial Narrow"/>
          <w:color w:val="000000"/>
        </w:rPr>
        <w:t xml:space="preserve"> e i</w:t>
      </w:r>
      <w:r w:rsidRPr="009A1F9E">
        <w:rPr>
          <w:rFonts w:ascii="Arial Narrow" w:hAnsi="Arial Narrow"/>
          <w:color w:val="000000"/>
        </w:rPr>
        <w:t>ntegrante del Consejo Directivo del Instituto de Investigación en</w:t>
      </w:r>
      <w:r>
        <w:rPr>
          <w:rFonts w:ascii="Arial Narrow" w:hAnsi="Arial Narrow"/>
          <w:color w:val="000000"/>
        </w:rPr>
        <w:t xml:space="preserve"> </w:t>
      </w:r>
      <w:r w:rsidRPr="009A1F9E">
        <w:rPr>
          <w:rFonts w:ascii="Arial Narrow" w:hAnsi="Arial Narrow"/>
          <w:color w:val="000000"/>
        </w:rPr>
        <w:t>Ciencias</w:t>
      </w:r>
      <w:r>
        <w:rPr>
          <w:rFonts w:ascii="Arial Narrow" w:hAnsi="Arial Narrow"/>
          <w:color w:val="000000"/>
        </w:rPr>
        <w:t xml:space="preserve"> </w:t>
      </w:r>
      <w:r w:rsidRPr="009A1F9E">
        <w:rPr>
          <w:rFonts w:ascii="Arial Narrow" w:hAnsi="Arial Narrow"/>
          <w:color w:val="000000"/>
        </w:rPr>
        <w:t>de</w:t>
      </w:r>
      <w:r>
        <w:rPr>
          <w:rFonts w:ascii="Arial Narrow" w:hAnsi="Arial Narrow"/>
          <w:color w:val="000000"/>
        </w:rPr>
        <w:t xml:space="preserve"> </w:t>
      </w:r>
      <w:r w:rsidRPr="009A1F9E">
        <w:rPr>
          <w:rFonts w:ascii="Arial Narrow" w:hAnsi="Arial Narrow"/>
          <w:color w:val="000000"/>
        </w:rPr>
        <w:t>la</w:t>
      </w:r>
      <w:r>
        <w:rPr>
          <w:rFonts w:ascii="Arial Narrow" w:hAnsi="Arial Narrow"/>
          <w:color w:val="000000"/>
        </w:rPr>
        <w:t xml:space="preserve"> </w:t>
      </w:r>
      <w:r w:rsidRPr="009A1F9E">
        <w:rPr>
          <w:rFonts w:ascii="Arial Narrow" w:hAnsi="Arial Narrow"/>
          <w:color w:val="000000"/>
        </w:rPr>
        <w:t>Administración</w:t>
      </w:r>
      <w:r>
        <w:rPr>
          <w:rFonts w:ascii="Arial Narrow" w:hAnsi="Arial Narrow"/>
          <w:color w:val="000000"/>
        </w:rPr>
        <w:t xml:space="preserve"> </w:t>
      </w:r>
      <w:r w:rsidRPr="009A1F9E">
        <w:rPr>
          <w:rFonts w:ascii="Arial Narrow" w:hAnsi="Arial Narrow"/>
          <w:color w:val="000000"/>
        </w:rPr>
        <w:t>(IICA),</w:t>
      </w:r>
      <w:r>
        <w:rPr>
          <w:rFonts w:ascii="Arial Narrow" w:hAnsi="Arial Narrow"/>
          <w:color w:val="000000"/>
        </w:rPr>
        <w:t xml:space="preserve"> </w:t>
      </w:r>
      <w:r w:rsidRPr="009A1F9E">
        <w:rPr>
          <w:rFonts w:ascii="Arial Narrow" w:hAnsi="Arial Narrow"/>
          <w:color w:val="000000"/>
        </w:rPr>
        <w:t>Dpto. Ciencias de la Administración de la Universidad</w:t>
      </w:r>
      <w:r>
        <w:rPr>
          <w:rFonts w:ascii="Arial Narrow" w:hAnsi="Arial Narrow"/>
          <w:color w:val="000000"/>
        </w:rPr>
        <w:t xml:space="preserve"> </w:t>
      </w:r>
      <w:r w:rsidRPr="009A1F9E">
        <w:rPr>
          <w:rFonts w:ascii="Arial Narrow" w:hAnsi="Arial Narrow"/>
          <w:color w:val="000000"/>
        </w:rPr>
        <w:t>Nacional del Sur.</w:t>
      </w:r>
      <w:r>
        <w:rPr>
          <w:rFonts w:ascii="Arial Narrow" w:hAnsi="Arial Narrow"/>
          <w:color w:val="000000"/>
        </w:rPr>
        <w:t xml:space="preserve"> </w:t>
      </w:r>
      <w:r w:rsidR="00CA4E87" w:rsidRPr="00F6010F">
        <w:rPr>
          <w:rFonts w:ascii="Arial Narrow" w:hAnsi="Arial Narrow"/>
          <w:color w:val="000000"/>
        </w:rPr>
        <w:t>Directora de Proyectos de Investigación acreditados por la UNS</w:t>
      </w:r>
      <w:r w:rsidR="006C099F">
        <w:rPr>
          <w:rFonts w:ascii="Arial Narrow" w:hAnsi="Arial Narrow"/>
          <w:color w:val="000000"/>
        </w:rPr>
        <w:t>,</w:t>
      </w:r>
      <w:r w:rsidR="00CA4E87" w:rsidRPr="00F6010F">
        <w:rPr>
          <w:rFonts w:ascii="Arial Narrow" w:hAnsi="Arial Narrow"/>
          <w:color w:val="000000"/>
        </w:rPr>
        <w:t xml:space="preserve"> </w:t>
      </w:r>
      <w:r w:rsidR="006C099F">
        <w:rPr>
          <w:rFonts w:ascii="Arial Narrow" w:hAnsi="Arial Narrow"/>
          <w:color w:val="000000"/>
        </w:rPr>
        <w:t xml:space="preserve">proyectos </w:t>
      </w:r>
      <w:r w:rsidR="00CA4E87" w:rsidRPr="00F6010F">
        <w:rPr>
          <w:rFonts w:ascii="Arial Narrow" w:hAnsi="Arial Narrow"/>
          <w:color w:val="000000"/>
        </w:rPr>
        <w:t>realizados en convenio con INTA EEA Bordenave</w:t>
      </w:r>
      <w:r w:rsidR="006C099F">
        <w:rPr>
          <w:rFonts w:ascii="Arial Narrow" w:hAnsi="Arial Narrow"/>
          <w:color w:val="000000"/>
        </w:rPr>
        <w:t xml:space="preserve"> y de </w:t>
      </w:r>
      <w:r w:rsidR="00CA4E87" w:rsidRPr="00F6010F">
        <w:rPr>
          <w:rFonts w:ascii="Arial Narrow" w:hAnsi="Arial Narrow"/>
          <w:color w:val="000000"/>
        </w:rPr>
        <w:t>internacionalización con Brasil sobre</w:t>
      </w:r>
      <w:r w:rsidR="00197345">
        <w:rPr>
          <w:rFonts w:ascii="Arial Narrow" w:hAnsi="Arial Narrow"/>
          <w:color w:val="000000"/>
        </w:rPr>
        <w:t>:</w:t>
      </w:r>
      <w:r w:rsidR="00CA4E87" w:rsidRPr="00F6010F">
        <w:rPr>
          <w:rFonts w:ascii="Arial Narrow" w:hAnsi="Arial Narrow"/>
          <w:color w:val="000000"/>
        </w:rPr>
        <w:t xml:space="preserve"> vínculo universidad - sector productivo en </w:t>
      </w:r>
      <w:r w:rsidR="006C099F">
        <w:rPr>
          <w:rFonts w:ascii="Arial Narrow" w:hAnsi="Arial Narrow"/>
          <w:color w:val="000000"/>
        </w:rPr>
        <w:t>a</w:t>
      </w:r>
      <w:r w:rsidR="00CA4E87" w:rsidRPr="00F6010F">
        <w:rPr>
          <w:rFonts w:ascii="Arial Narrow" w:hAnsi="Arial Narrow"/>
          <w:color w:val="000000"/>
        </w:rPr>
        <w:t>gronegocios</w:t>
      </w:r>
      <w:r w:rsidR="00197345">
        <w:rPr>
          <w:rFonts w:ascii="Arial Narrow" w:hAnsi="Arial Narrow"/>
          <w:color w:val="000000"/>
        </w:rPr>
        <w:t>, y transición sostenible de la actividad agropecuaria</w:t>
      </w:r>
      <w:r w:rsidR="00CA4E87" w:rsidRPr="00F6010F">
        <w:rPr>
          <w:rFonts w:ascii="Arial Narrow" w:hAnsi="Arial Narrow"/>
          <w:color w:val="000000"/>
        </w:rPr>
        <w:t>. Directora de tes</w:t>
      </w:r>
      <w:r w:rsidR="006C099F">
        <w:rPr>
          <w:rFonts w:ascii="Arial Narrow" w:hAnsi="Arial Narrow"/>
          <w:color w:val="000000"/>
        </w:rPr>
        <w:t>istas d</w:t>
      </w:r>
      <w:r w:rsidR="00CA4E87" w:rsidRPr="00F6010F">
        <w:rPr>
          <w:rFonts w:ascii="Arial Narrow" w:hAnsi="Arial Narrow"/>
          <w:color w:val="000000"/>
        </w:rPr>
        <w:t>e grado, posgrado y becarios.</w:t>
      </w:r>
      <w:r w:rsidR="00CA4E87">
        <w:rPr>
          <w:rFonts w:ascii="Arial Narrow" w:hAnsi="Arial Narrow"/>
          <w:color w:val="000000"/>
        </w:rPr>
        <w:t xml:space="preserve"> </w:t>
      </w:r>
      <w:r w:rsidR="000A2BD0">
        <w:rPr>
          <w:rFonts w:ascii="Arial Narrow" w:hAnsi="Arial Narrow"/>
          <w:color w:val="000000"/>
        </w:rPr>
        <w:t>Desarrolla investigaciones</w:t>
      </w:r>
      <w:r w:rsidR="006D128C">
        <w:rPr>
          <w:rFonts w:ascii="Arial Narrow" w:hAnsi="Arial Narrow"/>
          <w:color w:val="000000"/>
        </w:rPr>
        <w:t xml:space="preserve"> sobre: administración</w:t>
      </w:r>
      <w:r w:rsidR="006C099F">
        <w:rPr>
          <w:rFonts w:ascii="Arial Narrow" w:hAnsi="Arial Narrow"/>
          <w:color w:val="000000"/>
        </w:rPr>
        <w:t xml:space="preserve"> </w:t>
      </w:r>
      <w:r w:rsidR="002964A5">
        <w:rPr>
          <w:rFonts w:ascii="Arial Narrow" w:hAnsi="Arial Narrow"/>
          <w:color w:val="000000"/>
        </w:rPr>
        <w:t xml:space="preserve">rural, </w:t>
      </w:r>
      <w:r w:rsidR="006C099F">
        <w:rPr>
          <w:rFonts w:ascii="Arial Narrow" w:hAnsi="Arial Narrow"/>
          <w:color w:val="000000"/>
        </w:rPr>
        <w:t xml:space="preserve">contabilidad gerencial, </w:t>
      </w:r>
      <w:r w:rsidR="000A2BD0" w:rsidRPr="000A2BD0">
        <w:rPr>
          <w:rFonts w:ascii="Arial Narrow" w:hAnsi="Arial Narrow"/>
          <w:color w:val="000000"/>
        </w:rPr>
        <w:t>gestión de costos, medición del desempeño y control de gestión</w:t>
      </w:r>
      <w:r w:rsidR="006D128C">
        <w:rPr>
          <w:rFonts w:ascii="Arial Narrow" w:hAnsi="Arial Narrow"/>
          <w:color w:val="000000"/>
        </w:rPr>
        <w:t xml:space="preserve"> </w:t>
      </w:r>
      <w:r w:rsidR="006C099F">
        <w:rPr>
          <w:rFonts w:ascii="Arial Narrow" w:hAnsi="Arial Narrow"/>
          <w:color w:val="000000"/>
        </w:rPr>
        <w:t>en la actividad agropecuaria y agroindustrial</w:t>
      </w:r>
      <w:r w:rsidR="006D128C">
        <w:rPr>
          <w:rFonts w:ascii="Arial Narrow" w:hAnsi="Arial Narrow"/>
          <w:color w:val="000000"/>
        </w:rPr>
        <w:t xml:space="preserve">; gestión de la </w:t>
      </w:r>
      <w:r w:rsidR="006D128C" w:rsidRPr="000A2BD0">
        <w:rPr>
          <w:rFonts w:ascii="Arial Narrow" w:hAnsi="Arial Narrow"/>
          <w:color w:val="000000"/>
        </w:rPr>
        <w:t>innovación</w:t>
      </w:r>
      <w:r w:rsidR="006D128C">
        <w:rPr>
          <w:rFonts w:ascii="Arial Narrow" w:hAnsi="Arial Narrow"/>
          <w:color w:val="000000"/>
        </w:rPr>
        <w:t xml:space="preserve"> y la s</w:t>
      </w:r>
      <w:r w:rsidR="006D128C" w:rsidRPr="000A2BD0">
        <w:rPr>
          <w:rFonts w:ascii="Arial Narrow" w:hAnsi="Arial Narrow"/>
          <w:color w:val="000000"/>
        </w:rPr>
        <w:t>ustentabilidad</w:t>
      </w:r>
      <w:r w:rsidR="006D128C">
        <w:rPr>
          <w:rFonts w:ascii="Arial Narrow" w:hAnsi="Arial Narrow"/>
          <w:color w:val="000000"/>
        </w:rPr>
        <w:t xml:space="preserve"> en el medio rural. </w:t>
      </w:r>
      <w:r w:rsidR="00CA4E87">
        <w:rPr>
          <w:rFonts w:ascii="Arial Narrow" w:hAnsi="Arial Narrow"/>
          <w:color w:val="000000"/>
        </w:rPr>
        <w:t>Es</w:t>
      </w:r>
      <w:r w:rsidR="00BB4888" w:rsidRPr="00F6010F">
        <w:rPr>
          <w:rFonts w:ascii="Arial Narrow" w:hAnsi="Arial Narrow"/>
        </w:rPr>
        <w:t xml:space="preserve">tancias </w:t>
      </w:r>
      <w:r w:rsidR="000C1E6F" w:rsidRPr="00F6010F">
        <w:rPr>
          <w:rFonts w:ascii="Arial Narrow" w:hAnsi="Arial Narrow"/>
        </w:rPr>
        <w:t xml:space="preserve">de trabajo </w:t>
      </w:r>
      <w:r w:rsidR="00BB4888" w:rsidRPr="00F6010F">
        <w:rPr>
          <w:rFonts w:ascii="Arial Narrow" w:hAnsi="Arial Narrow"/>
        </w:rPr>
        <w:t>en: Universidad Federal Rural de Rio de Janeiro (2009); Escuela de Administración de la Universidad Federal de Rio Grande do Sul (2010-2011); Facultad de Administración y Turismo de la Universidad Federal de Pelotas-R</w:t>
      </w:r>
      <w:r w:rsidR="0036674F">
        <w:rPr>
          <w:rFonts w:ascii="Arial Narrow" w:hAnsi="Arial Narrow"/>
        </w:rPr>
        <w:t>io Grande d</w:t>
      </w:r>
      <w:r w:rsidR="00BB4888" w:rsidRPr="00F6010F">
        <w:rPr>
          <w:rFonts w:ascii="Arial Narrow" w:hAnsi="Arial Narrow"/>
        </w:rPr>
        <w:t>o Sul (2014-2016)</w:t>
      </w:r>
      <w:r>
        <w:rPr>
          <w:rFonts w:ascii="Arial Narrow" w:hAnsi="Arial Narrow"/>
        </w:rPr>
        <w:t>-</w:t>
      </w:r>
      <w:r w:rsidR="00BB4888" w:rsidRPr="00F6010F">
        <w:rPr>
          <w:rFonts w:ascii="Arial Narrow" w:hAnsi="Arial Narrow"/>
        </w:rPr>
        <w:t xml:space="preserve">programa de Maestría en Desarrollo Territorial y Sistemas Agroalimentarios. </w:t>
      </w:r>
      <w:r w:rsidR="00C74BF0" w:rsidRPr="00F6010F">
        <w:rPr>
          <w:rFonts w:ascii="Arial Narrow" w:hAnsi="Arial Narrow"/>
        </w:rPr>
        <w:t>Miembro permanente del Comité Científico de Simposios de Control de Gestión de la Universidad Federal Rural de Pernambuco (Brasil).</w:t>
      </w:r>
      <w:r w:rsidR="00D75C78">
        <w:rPr>
          <w:rFonts w:ascii="Arial Narrow" w:hAnsi="Arial Narrow"/>
        </w:rPr>
        <w:t xml:space="preserve"> </w:t>
      </w:r>
      <w:r w:rsidR="00621FB9" w:rsidRPr="00F6010F">
        <w:rPr>
          <w:rFonts w:ascii="Arial Narrow" w:hAnsi="Arial Narrow"/>
        </w:rPr>
        <w:t xml:space="preserve">Editora de la Revista Contabilidad y Administración </w:t>
      </w:r>
      <w:r w:rsidR="006C099F">
        <w:rPr>
          <w:rFonts w:ascii="Arial Narrow" w:hAnsi="Arial Narrow"/>
        </w:rPr>
        <w:t xml:space="preserve">y de la Revista del Centro de Estudios de Administración </w:t>
      </w:r>
      <w:r w:rsidR="006C099F" w:rsidRPr="00F6010F">
        <w:rPr>
          <w:rFonts w:ascii="Arial Narrow" w:hAnsi="Arial Narrow"/>
        </w:rPr>
        <w:t>del Departamento de Ciencias de la Administración UNS</w:t>
      </w:r>
      <w:r w:rsidR="00621FB9" w:rsidRPr="00F6010F">
        <w:rPr>
          <w:rFonts w:ascii="Arial Narrow" w:hAnsi="Arial Narrow"/>
        </w:rPr>
        <w:t>; miembro de comité científico y árbitro evaluador de revistas nacionales y extranjeras</w:t>
      </w:r>
      <w:r w:rsidR="008B2B2C" w:rsidRPr="00F6010F">
        <w:rPr>
          <w:rFonts w:ascii="Arial Narrow" w:hAnsi="Arial Narrow"/>
        </w:rPr>
        <w:t xml:space="preserve">. </w:t>
      </w:r>
    </w:p>
    <w:p w14:paraId="29EB8131" w14:textId="77777777" w:rsidR="00B96572" w:rsidRDefault="00BA60B2" w:rsidP="009A1F9E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color w:val="000000"/>
        </w:rPr>
      </w:pPr>
      <w:r w:rsidRPr="00F6010F">
        <w:rPr>
          <w:rFonts w:ascii="Arial Narrow" w:hAnsi="Arial Narrow"/>
          <w:color w:val="000000"/>
        </w:rPr>
        <w:t xml:space="preserve">Expositora en congresos nacionales e internacionales. </w:t>
      </w:r>
      <w:r w:rsidR="00A1745C" w:rsidRPr="00F6010F">
        <w:rPr>
          <w:rFonts w:ascii="Arial Narrow" w:hAnsi="Arial Narrow"/>
          <w:color w:val="000000"/>
        </w:rPr>
        <w:t>Cuenta con publicaciones</w:t>
      </w:r>
      <w:r w:rsidR="009A1F9E">
        <w:rPr>
          <w:rFonts w:ascii="Arial Narrow" w:hAnsi="Arial Narrow"/>
          <w:color w:val="000000"/>
        </w:rPr>
        <w:t xml:space="preserve"> de libros, capítulos de libros, </w:t>
      </w:r>
      <w:r w:rsidR="00A1745C" w:rsidRPr="00F6010F">
        <w:rPr>
          <w:rFonts w:ascii="Arial Narrow" w:hAnsi="Arial Narrow"/>
          <w:color w:val="000000"/>
        </w:rPr>
        <w:t>artículos en revistas científicas</w:t>
      </w:r>
      <w:r w:rsidR="009A1F9E">
        <w:rPr>
          <w:rFonts w:ascii="Arial Narrow" w:hAnsi="Arial Narrow"/>
          <w:color w:val="000000"/>
        </w:rPr>
        <w:t xml:space="preserve">, artículos </w:t>
      </w:r>
      <w:r w:rsidR="00A1745C" w:rsidRPr="00F6010F">
        <w:rPr>
          <w:rFonts w:ascii="Arial Narrow" w:hAnsi="Arial Narrow"/>
          <w:color w:val="000000"/>
        </w:rPr>
        <w:t xml:space="preserve">de interés </w:t>
      </w:r>
      <w:r w:rsidR="001C5CF3" w:rsidRPr="00F6010F">
        <w:rPr>
          <w:rFonts w:ascii="Arial Narrow" w:hAnsi="Arial Narrow"/>
          <w:color w:val="000000"/>
        </w:rPr>
        <w:t>profesional (Consultor Agropecuario ERREPAR)</w:t>
      </w:r>
      <w:r w:rsidR="009A1F9E">
        <w:rPr>
          <w:rFonts w:ascii="Arial Narrow" w:hAnsi="Arial Narrow"/>
          <w:color w:val="000000"/>
        </w:rPr>
        <w:t xml:space="preserve"> y más de 100 trabajos en congresos y jornadas</w:t>
      </w:r>
      <w:r w:rsidR="00B93724">
        <w:rPr>
          <w:rFonts w:ascii="Arial Narrow" w:hAnsi="Arial Narrow"/>
          <w:color w:val="000000"/>
        </w:rPr>
        <w:t xml:space="preserve"> con referato</w:t>
      </w:r>
      <w:r w:rsidR="00A1745C" w:rsidRPr="00F6010F">
        <w:rPr>
          <w:rFonts w:ascii="Arial Narrow" w:hAnsi="Arial Narrow"/>
          <w:color w:val="000000"/>
        </w:rPr>
        <w:t xml:space="preserve">. </w:t>
      </w:r>
      <w:r w:rsidRPr="00F6010F">
        <w:rPr>
          <w:rFonts w:ascii="Arial Narrow" w:hAnsi="Arial Narrow"/>
          <w:color w:val="000000"/>
        </w:rPr>
        <w:t xml:space="preserve">Ha dictado cursos </w:t>
      </w:r>
      <w:r w:rsidR="00CA14A2" w:rsidRPr="00F6010F">
        <w:rPr>
          <w:rFonts w:ascii="Arial Narrow" w:hAnsi="Arial Narrow"/>
          <w:color w:val="000000"/>
        </w:rPr>
        <w:t xml:space="preserve">de </w:t>
      </w:r>
      <w:r w:rsidR="006672BC">
        <w:rPr>
          <w:rFonts w:ascii="Arial Narrow" w:hAnsi="Arial Narrow"/>
          <w:color w:val="000000"/>
        </w:rPr>
        <w:t>capacitación p</w:t>
      </w:r>
      <w:r w:rsidR="00126F44" w:rsidRPr="00F6010F">
        <w:rPr>
          <w:rFonts w:ascii="Arial Narrow" w:hAnsi="Arial Narrow"/>
          <w:color w:val="000000"/>
        </w:rPr>
        <w:t xml:space="preserve">ara diferentes instituciones </w:t>
      </w:r>
      <w:r w:rsidRPr="00F6010F">
        <w:rPr>
          <w:rFonts w:ascii="Arial Narrow" w:hAnsi="Arial Narrow"/>
          <w:color w:val="000000"/>
        </w:rPr>
        <w:t>en temas de su especialidad</w:t>
      </w:r>
      <w:r w:rsidR="009A1F9E">
        <w:rPr>
          <w:rFonts w:ascii="Arial Narrow" w:hAnsi="Arial Narrow"/>
          <w:color w:val="000000"/>
        </w:rPr>
        <w:t xml:space="preserve"> y realizado actividades de extensión y transferencia</w:t>
      </w:r>
      <w:r w:rsidRPr="00F6010F">
        <w:rPr>
          <w:rFonts w:ascii="Arial Narrow" w:hAnsi="Arial Narrow"/>
          <w:color w:val="000000"/>
        </w:rPr>
        <w:t xml:space="preserve">. </w:t>
      </w:r>
      <w:r w:rsidR="00621FB9" w:rsidRPr="00F6010F">
        <w:rPr>
          <w:rFonts w:ascii="Arial Narrow" w:hAnsi="Arial Narrow"/>
          <w:color w:val="000000"/>
        </w:rPr>
        <w:t>Se ha desempeñado como c</w:t>
      </w:r>
      <w:r w:rsidRPr="00F6010F">
        <w:rPr>
          <w:rFonts w:ascii="Arial Narrow" w:hAnsi="Arial Narrow"/>
          <w:color w:val="000000"/>
        </w:rPr>
        <w:t xml:space="preserve">onsultora de </w:t>
      </w:r>
      <w:proofErr w:type="spellStart"/>
      <w:r w:rsidRPr="00F6010F">
        <w:rPr>
          <w:rFonts w:ascii="Arial Narrow" w:hAnsi="Arial Narrow"/>
          <w:color w:val="000000"/>
        </w:rPr>
        <w:t>PyM</w:t>
      </w:r>
      <w:r w:rsidR="00621FB9" w:rsidRPr="00F6010F">
        <w:rPr>
          <w:rFonts w:ascii="Arial Narrow" w:hAnsi="Arial Narrow"/>
          <w:color w:val="000000"/>
        </w:rPr>
        <w:t>E</w:t>
      </w:r>
      <w:r w:rsidRPr="00F6010F">
        <w:rPr>
          <w:rFonts w:ascii="Arial Narrow" w:hAnsi="Arial Narrow"/>
          <w:color w:val="000000"/>
        </w:rPr>
        <w:t>s</w:t>
      </w:r>
      <w:proofErr w:type="spellEnd"/>
      <w:r w:rsidRPr="00F6010F">
        <w:rPr>
          <w:rFonts w:ascii="Arial Narrow" w:hAnsi="Arial Narrow"/>
          <w:color w:val="000000"/>
        </w:rPr>
        <w:t xml:space="preserve"> y </w:t>
      </w:r>
      <w:proofErr w:type="spellStart"/>
      <w:r w:rsidRPr="00F6010F">
        <w:rPr>
          <w:rFonts w:ascii="Arial Narrow" w:hAnsi="Arial Narrow"/>
          <w:color w:val="000000"/>
        </w:rPr>
        <w:t>ONGs</w:t>
      </w:r>
      <w:proofErr w:type="spellEnd"/>
      <w:r w:rsidR="006B1900" w:rsidRPr="00F6010F">
        <w:rPr>
          <w:rFonts w:ascii="Arial Narrow" w:hAnsi="Arial Narrow"/>
          <w:color w:val="000000"/>
        </w:rPr>
        <w:t>.</w:t>
      </w:r>
    </w:p>
    <w:p w14:paraId="4AC7FB88" w14:textId="77777777" w:rsidR="0015754A" w:rsidRPr="00F6010F" w:rsidRDefault="0015754A" w:rsidP="001C5CF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</w:p>
    <w:p w14:paraId="75097C3A" w14:textId="77777777" w:rsidR="00621FB9" w:rsidRPr="00F6010F" w:rsidRDefault="00621FB9" w:rsidP="00621FB9">
      <w:pPr>
        <w:rPr>
          <w:rFonts w:ascii="Arial Narrow" w:hAnsi="Arial Narrow"/>
        </w:rPr>
      </w:pPr>
      <w:r w:rsidRPr="00F6010F">
        <w:rPr>
          <w:rFonts w:ascii="Arial Narrow" w:hAnsi="Arial Narrow"/>
          <w:b/>
          <w:bCs/>
          <w:i/>
          <w:iCs/>
        </w:rPr>
        <w:t xml:space="preserve">Dirección electrónica: </w:t>
      </w:r>
      <w:hyperlink r:id="rId4" w:history="1">
        <w:r w:rsidR="00D75C78" w:rsidRPr="00B168D7">
          <w:rPr>
            <w:rStyle w:val="Hyperlink"/>
            <w:rFonts w:ascii="Arial Narrow" w:hAnsi="Arial Narrow"/>
            <w:b/>
            <w:i/>
          </w:rPr>
          <w:t>lilianascoponi@gmail.com</w:t>
        </w:r>
      </w:hyperlink>
    </w:p>
    <w:p w14:paraId="07EFA586" w14:textId="77777777" w:rsidR="00BA60B2" w:rsidRPr="00F6010F" w:rsidRDefault="00BA60B2" w:rsidP="00BA60B2">
      <w:pPr>
        <w:jc w:val="both"/>
        <w:rPr>
          <w:rFonts w:ascii="Arial Narrow" w:hAnsi="Arial Narrow"/>
          <w:color w:val="000000"/>
        </w:rPr>
      </w:pPr>
    </w:p>
    <w:sectPr w:rsidR="00BA60B2" w:rsidRPr="00F6010F" w:rsidSect="001C5CF3">
      <w:pgSz w:w="12240" w:h="15840"/>
      <w:pgMar w:top="1701" w:right="14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0B2"/>
    <w:rsid w:val="00026C5F"/>
    <w:rsid w:val="00036E23"/>
    <w:rsid w:val="00071209"/>
    <w:rsid w:val="000A2BD0"/>
    <w:rsid w:val="000A2F37"/>
    <w:rsid w:val="000C1E6F"/>
    <w:rsid w:val="000F1D50"/>
    <w:rsid w:val="00126F44"/>
    <w:rsid w:val="001358A6"/>
    <w:rsid w:val="0015754A"/>
    <w:rsid w:val="00181BDD"/>
    <w:rsid w:val="00182CDE"/>
    <w:rsid w:val="00197345"/>
    <w:rsid w:val="001C5CF3"/>
    <w:rsid w:val="001E7BA0"/>
    <w:rsid w:val="001F05B3"/>
    <w:rsid w:val="002167B7"/>
    <w:rsid w:val="00276230"/>
    <w:rsid w:val="002964A5"/>
    <w:rsid w:val="002B08F2"/>
    <w:rsid w:val="0035410F"/>
    <w:rsid w:val="0036674F"/>
    <w:rsid w:val="00395074"/>
    <w:rsid w:val="00487055"/>
    <w:rsid w:val="004A39B5"/>
    <w:rsid w:val="00551823"/>
    <w:rsid w:val="005B643F"/>
    <w:rsid w:val="005E760C"/>
    <w:rsid w:val="005F3B23"/>
    <w:rsid w:val="00606CDD"/>
    <w:rsid w:val="00615CE2"/>
    <w:rsid w:val="00621FB9"/>
    <w:rsid w:val="006362D7"/>
    <w:rsid w:val="006672BC"/>
    <w:rsid w:val="00672FF0"/>
    <w:rsid w:val="006B1900"/>
    <w:rsid w:val="006C099F"/>
    <w:rsid w:val="006D128C"/>
    <w:rsid w:val="00746946"/>
    <w:rsid w:val="007775AB"/>
    <w:rsid w:val="00804A89"/>
    <w:rsid w:val="00837764"/>
    <w:rsid w:val="00874078"/>
    <w:rsid w:val="008B2B2C"/>
    <w:rsid w:val="008B3153"/>
    <w:rsid w:val="008C410E"/>
    <w:rsid w:val="008E5EAA"/>
    <w:rsid w:val="008E6FF2"/>
    <w:rsid w:val="00914FDA"/>
    <w:rsid w:val="00937831"/>
    <w:rsid w:val="009434EC"/>
    <w:rsid w:val="0095510E"/>
    <w:rsid w:val="0097455D"/>
    <w:rsid w:val="00992691"/>
    <w:rsid w:val="009A1F9E"/>
    <w:rsid w:val="00A1745C"/>
    <w:rsid w:val="00A20702"/>
    <w:rsid w:val="00A55F3A"/>
    <w:rsid w:val="00A90D5D"/>
    <w:rsid w:val="00AB486A"/>
    <w:rsid w:val="00AC0EC3"/>
    <w:rsid w:val="00AF010A"/>
    <w:rsid w:val="00B055CD"/>
    <w:rsid w:val="00B24CB7"/>
    <w:rsid w:val="00B44865"/>
    <w:rsid w:val="00B93724"/>
    <w:rsid w:val="00B96572"/>
    <w:rsid w:val="00BA60B2"/>
    <w:rsid w:val="00BB4888"/>
    <w:rsid w:val="00BD1B34"/>
    <w:rsid w:val="00C02378"/>
    <w:rsid w:val="00C12C26"/>
    <w:rsid w:val="00C44676"/>
    <w:rsid w:val="00C52F12"/>
    <w:rsid w:val="00C7118E"/>
    <w:rsid w:val="00C74BF0"/>
    <w:rsid w:val="00CA14A2"/>
    <w:rsid w:val="00CA4E87"/>
    <w:rsid w:val="00CB7513"/>
    <w:rsid w:val="00CD21A5"/>
    <w:rsid w:val="00CE283E"/>
    <w:rsid w:val="00D571BA"/>
    <w:rsid w:val="00D60ED6"/>
    <w:rsid w:val="00D75C78"/>
    <w:rsid w:val="00DF3C85"/>
    <w:rsid w:val="00E13477"/>
    <w:rsid w:val="00E24EE3"/>
    <w:rsid w:val="00E3146C"/>
    <w:rsid w:val="00E77323"/>
    <w:rsid w:val="00E817A5"/>
    <w:rsid w:val="00EE6214"/>
    <w:rsid w:val="00F6010F"/>
    <w:rsid w:val="00F61345"/>
    <w:rsid w:val="00F6711F"/>
    <w:rsid w:val="00F904B0"/>
    <w:rsid w:val="00FA663C"/>
    <w:rsid w:val="00FD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2178"/>
  <w15:docId w15:val="{22CDEA49-68FE-45D4-82C6-EF164B77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0B2"/>
    <w:rPr>
      <w:color w:val="0000FF" w:themeColor="hyperlink"/>
      <w:u w:val="single"/>
    </w:rPr>
  </w:style>
  <w:style w:type="paragraph" w:customStyle="1" w:styleId="Default">
    <w:name w:val="Default"/>
    <w:rsid w:val="00EE62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lianascoponi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cecilia benasayag</cp:lastModifiedBy>
  <cp:revision>2</cp:revision>
  <dcterms:created xsi:type="dcterms:W3CDTF">2023-09-06T13:40:00Z</dcterms:created>
  <dcterms:modified xsi:type="dcterms:W3CDTF">2023-09-06T13:40:00Z</dcterms:modified>
</cp:coreProperties>
</file>